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highlight w:val="none"/>
          <w:lang w:val="en-US"/>
        </w:rPr>
      </w:pPr>
      <w:bookmarkStart w:id="0" w:name="OLE_LINK17"/>
      <w:r>
        <w:rPr>
          <w:rFonts w:ascii="Arial" w:hAnsi="Arial" w:cs="Arial"/>
          <w:b/>
          <w:color w:val="000000"/>
          <w:kern w:val="2"/>
          <w:sz w:val="24"/>
          <w:highlight w:val="none"/>
          <w:lang w:val="en-US"/>
        </w:rPr>
        <w:t>3GPP TSG-RAN</w:t>
      </w:r>
      <w:r>
        <w:rPr>
          <w:rFonts w:hint="eastAsia" w:ascii="Arial" w:hAnsi="Arial" w:cs="Arial"/>
          <w:b/>
          <w:color w:val="000000"/>
          <w:kern w:val="2"/>
          <w:sz w:val="24"/>
          <w:highlight w:val="none"/>
          <w:lang w:val="en-US" w:eastAsia="zh-CN"/>
        </w:rPr>
        <w:t xml:space="preserve"> WG</w:t>
      </w:r>
      <w:r>
        <w:rPr>
          <w:rFonts w:hint="eastAsia" w:ascii="Arial" w:hAnsi="Arial" w:cs="Arial"/>
          <w:b/>
          <w:color w:val="000000"/>
          <w:kern w:val="2"/>
          <w:sz w:val="24"/>
          <w:highlight w:val="none"/>
          <w:lang w:val="en-US"/>
        </w:rPr>
        <w:t xml:space="preserve">2 </w:t>
      </w:r>
      <w:r>
        <w:rPr>
          <w:rFonts w:hint="eastAsia" w:ascii="Arial" w:hAnsi="Arial" w:cs="Arial"/>
          <w:b/>
          <w:color w:val="000000"/>
          <w:kern w:val="2"/>
          <w:sz w:val="24"/>
          <w:highlight w:val="none"/>
          <w:lang w:val="en-US" w:eastAsia="zh-CN"/>
        </w:rPr>
        <w:t xml:space="preserve">Meeting </w:t>
      </w:r>
      <w:r>
        <w:rPr>
          <w:rFonts w:hint="eastAsia" w:ascii="Arial" w:hAnsi="Arial" w:cs="Arial"/>
          <w:b/>
          <w:color w:val="000000"/>
          <w:kern w:val="2"/>
          <w:sz w:val="24"/>
          <w:highlight w:val="none"/>
          <w:lang w:val="en-US"/>
        </w:rPr>
        <w:t>#113</w:t>
      </w:r>
      <w:r>
        <w:rPr>
          <w:rFonts w:hint="eastAsia" w:ascii="Arial" w:hAnsi="Arial" w:cs="Arial"/>
          <w:b/>
          <w:color w:val="000000"/>
          <w:kern w:val="2"/>
          <w:sz w:val="24"/>
          <w:highlight w:val="none"/>
          <w:lang w:val="en-US" w:eastAsia="zh-CN"/>
        </w:rPr>
        <w:t xml:space="preserve"> bis</w:t>
      </w:r>
      <w:r>
        <w:rPr>
          <w:rFonts w:hint="eastAsia" w:ascii="Arial" w:hAnsi="Arial" w:cs="Arial"/>
          <w:b/>
          <w:color w:val="000000"/>
          <w:kern w:val="2"/>
          <w:sz w:val="24"/>
          <w:highlight w:val="none"/>
          <w:lang w:val="en-US"/>
        </w:rPr>
        <w:t xml:space="preserve"> </w:t>
      </w:r>
      <w:r>
        <w:rPr>
          <w:rFonts w:hint="eastAsia" w:ascii="Arial" w:hAnsi="Arial" w:cs="Arial"/>
          <w:b/>
          <w:color w:val="000000"/>
          <w:kern w:val="2"/>
          <w:sz w:val="24"/>
          <w:highlight w:val="none"/>
          <w:lang w:val="en-US" w:eastAsia="zh-CN"/>
        </w:rPr>
        <w:t>electronic</w:t>
      </w:r>
      <w:r>
        <w:rPr>
          <w:rFonts w:ascii="Arial" w:hAnsi="Arial" w:cs="Arial"/>
          <w:b/>
          <w:color w:val="000000"/>
          <w:kern w:val="2"/>
          <w:sz w:val="24"/>
          <w:highlight w:val="none"/>
          <w:lang w:val="en-US"/>
        </w:rPr>
        <w:tab/>
      </w:r>
      <w:r>
        <w:rPr>
          <w:rFonts w:ascii="Arial" w:hAnsi="Arial" w:cs="Arial"/>
          <w:b/>
          <w:color w:val="000000"/>
          <w:kern w:val="2"/>
          <w:sz w:val="24"/>
          <w:highlight w:val="none"/>
          <w:lang w:val="en-US"/>
        </w:rPr>
        <w:t xml:space="preserve"> </w:t>
      </w:r>
      <w:r>
        <w:rPr>
          <w:rFonts w:hint="eastAsia" w:ascii="Arial" w:hAnsi="Arial" w:cs="Arial"/>
          <w:b/>
          <w:color w:val="000000"/>
          <w:kern w:val="2"/>
          <w:sz w:val="24"/>
          <w:highlight w:val="none"/>
          <w:lang w:val="en-US"/>
        </w:rPr>
        <w:t>R2-210276</w:t>
      </w:r>
      <w:r>
        <w:rPr>
          <w:rFonts w:hint="eastAsia" w:ascii="Arial" w:hAnsi="Arial" w:cs="Arial"/>
          <w:b/>
          <w:color w:val="000000"/>
          <w:kern w:val="2"/>
          <w:sz w:val="24"/>
          <w:highlight w:val="none"/>
          <w:lang w:val="en-US" w:eastAsia="zh-CN"/>
        </w:rPr>
        <w:t>2</w:t>
      </w:r>
      <w:r>
        <w:rPr>
          <w:rFonts w:ascii="Arial" w:hAnsi="Arial" w:cs="Arial"/>
          <w:b/>
          <w:color w:val="0000FF"/>
          <w:kern w:val="2"/>
          <w:sz w:val="24"/>
          <w:highlight w:val="none"/>
        </w:rPr>
        <w:t xml:space="preserve"> </w:t>
      </w:r>
    </w:p>
    <w:p>
      <w:pPr>
        <w:tabs>
          <w:tab w:val="left" w:pos="1979"/>
        </w:tabs>
        <w:spacing w:after="180" w:line="240" w:lineRule="auto"/>
        <w:rPr>
          <w:rFonts w:ascii="Arial" w:hAnsi="Arial" w:cs="Arial"/>
          <w:b/>
          <w:bCs/>
          <w:sz w:val="24"/>
          <w:highlight w:val="none"/>
          <w:lang w:val="en-US"/>
        </w:rPr>
      </w:pPr>
      <w:r>
        <w:rPr>
          <w:rFonts w:hint="eastAsia" w:ascii="Arial" w:hAnsi="Arial" w:cs="Arial"/>
          <w:b/>
          <w:bCs/>
          <w:sz w:val="24"/>
          <w:highlight w:val="none"/>
          <w:lang w:val="en-US"/>
        </w:rPr>
        <w:t xml:space="preserve">Online, </w:t>
      </w:r>
      <w:r>
        <w:rPr>
          <w:rFonts w:hint="eastAsia" w:ascii="Arial" w:hAnsi="Arial" w:cs="Arial"/>
          <w:b/>
          <w:bCs/>
          <w:sz w:val="24"/>
          <w:highlight w:val="none"/>
          <w:lang w:val="en-US" w:eastAsia="zh-CN"/>
        </w:rPr>
        <w:t>April</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12</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20</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2021</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w:t>
      </w:r>
      <w:r>
        <w:rPr>
          <w:rFonts w:hint="eastAsia" w:ascii="Arial" w:hAnsi="Arial" w:cs="Arial"/>
          <w:b/>
          <w:bCs/>
          <w:sz w:val="24"/>
          <w:highlight w:val="none"/>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hint="default" w:ascii="Arial" w:hAnsi="Arial" w:eastAsia="宋体" w:cs="Arial"/>
          <w:b/>
          <w:bCs/>
          <w:sz w:val="24"/>
          <w:lang w:val="en-US" w:eastAsia="zh-CN"/>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eastAsia="zh-CN"/>
        </w:rPr>
        <w:t>Considerations on slice based cell reselection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bookmarkStart w:id="1" w:name="_Ref165266342"/>
      <w:r>
        <w:t>Introduction</w:t>
      </w:r>
      <w:bookmarkEnd w:id="1"/>
    </w:p>
    <w:p>
      <w:pPr>
        <w:pBdr>
          <w:top w:val="none" w:color="auto" w:sz="0" w:space="0"/>
          <w:left w:val="none" w:color="auto" w:sz="0" w:space="0"/>
          <w:bottom w:val="none" w:color="auto" w:sz="0" w:space="0"/>
          <w:right w:val="none" w:color="auto" w:sz="0" w:space="0"/>
          <w:between w:val="none" w:color="auto" w:sz="0" w:space="0"/>
        </w:pBdr>
        <w:spacing w:after="120" w:afterLines="50"/>
        <w:rPr>
          <w:rFonts w:hint="default" w:eastAsia="宋体"/>
          <w:bCs/>
          <w:lang w:val="en-US" w:eastAsia="zh-CN"/>
        </w:rPr>
      </w:pPr>
      <w:bookmarkStart w:id="2" w:name="_Hlk65847660"/>
      <w:bookmarkStart w:id="3" w:name="OLE_LINK18"/>
      <w:r>
        <w:rPr>
          <w:bCs/>
          <w:lang w:val="en-US"/>
        </w:rPr>
        <w:t xml:space="preserve">The work item aims to standardize the enhancement on RAN support of network slicing. </w:t>
      </w:r>
      <w:r>
        <w:rPr>
          <w:rFonts w:hint="eastAsia"/>
          <w:bCs/>
          <w:lang w:val="en-US"/>
        </w:rPr>
        <w:t xml:space="preserve">Detailed objectives </w:t>
      </w:r>
      <w:r>
        <w:rPr>
          <w:bCs/>
          <w:lang w:val="en-US"/>
        </w:rPr>
        <w:t xml:space="preserve">of the work item </w:t>
      </w:r>
      <w:r>
        <w:rPr>
          <w:rFonts w:hint="eastAsia"/>
          <w:bCs/>
          <w:lang w:val="en-US" w:eastAsia="zh-CN"/>
        </w:rPr>
        <w:t xml:space="preserve">on slice based cell reselection </w:t>
      </w:r>
      <w:r>
        <w:rPr>
          <w:bCs/>
          <w:lang w:val="en-US"/>
        </w:rPr>
        <w:t>are</w:t>
      </w:r>
      <w:r>
        <w:rPr>
          <w:rFonts w:hint="eastAsia"/>
          <w:bCs/>
          <w:lang w:val="en-US" w:eastAsia="zh-CN"/>
        </w:rPr>
        <w:t xml:space="preserve"> as follows</w:t>
      </w:r>
      <w:r>
        <w:rPr>
          <w:rFonts w:hint="eastAsia"/>
          <w:bCs/>
          <w:lang w:val="en-US"/>
        </w:rPr>
        <w:t>:</w:t>
      </w:r>
      <w:r>
        <w:rPr>
          <w:rFonts w:hint="eastAsia"/>
          <w:bCs/>
          <w:lang w:val="en-US" w:eastAsia="zh-CN"/>
        </w:rPr>
        <w:t>[1]</w:t>
      </w:r>
    </w:p>
    <w:p>
      <w:pPr>
        <w:pBdr>
          <w:top w:val="single" w:color="auto" w:sz="4" w:space="0"/>
          <w:left w:val="single" w:color="auto" w:sz="4" w:space="0"/>
          <w:bottom w:val="single" w:color="auto" w:sz="4" w:space="0"/>
          <w:right w:val="single" w:color="auto" w:sz="4" w:space="0"/>
          <w:between w:val="none" w:color="auto" w:sz="0" w:space="0"/>
        </w:pBdr>
        <w:spacing w:after="120" w:afterLines="50"/>
        <w:rPr>
          <w:rFonts w:eastAsia="Times New Roman"/>
        </w:rPr>
      </w:pPr>
      <w:r>
        <w:rPr>
          <w:rFonts w:eastAsia="Times New Roman"/>
        </w:rPr>
        <w:t>Support slice based cell reselection, specify mechanisms and signalling including</w:t>
      </w:r>
      <w:r>
        <w:rPr>
          <w:rFonts w:hint="eastAsia" w:eastAsia="宋体"/>
          <w:lang w:eastAsia="zh-CN"/>
        </w:rPr>
        <w:t xml:space="preserve"> </w:t>
      </w:r>
      <w:r>
        <w:rPr>
          <w:rFonts w:eastAsia="Times New Roman"/>
        </w:rPr>
        <w:t>[RAN2]</w:t>
      </w:r>
    </w:p>
    <w:bookmarkEnd w:id="2"/>
    <w:p>
      <w:pPr>
        <w:numPr>
          <w:ilvl w:val="0"/>
          <w:numId w:val="3"/>
        </w:numPr>
        <w:pBdr>
          <w:top w:val="single" w:color="auto" w:sz="4" w:space="0"/>
          <w:left w:val="single" w:color="auto" w:sz="4" w:space="0"/>
          <w:bottom w:val="single" w:color="auto" w:sz="4" w:space="0"/>
          <w:right w:val="single" w:color="auto" w:sz="4" w:space="0"/>
        </w:pBdr>
        <w:spacing w:after="120" w:afterLines="5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pPr>
        <w:numPr>
          <w:ilvl w:val="0"/>
          <w:numId w:val="3"/>
        </w:numPr>
        <w:pBdr>
          <w:top w:val="single" w:color="auto" w:sz="4" w:space="0"/>
          <w:left w:val="single" w:color="auto" w:sz="4" w:space="0"/>
          <w:bottom w:val="single" w:color="auto" w:sz="4" w:space="0"/>
          <w:right w:val="single" w:color="auto" w:sz="4" w:space="0"/>
        </w:pBdr>
        <w:spacing w:after="120" w:afterLines="50"/>
        <w:rPr>
          <w:rFonts w:eastAsia="Times New Roman"/>
        </w:rPr>
      </w:pPr>
      <w:r>
        <w:rPr>
          <w:rFonts w:eastAsia="Times New Roman"/>
        </w:rPr>
        <w:t xml:space="preserve">To assist cell reselection, include slice info (with similar information as in SI message) in </w:t>
      </w:r>
      <w:r>
        <w:rPr>
          <w:rFonts w:eastAsia="Times New Roman"/>
          <w:i/>
          <w:iCs/>
        </w:rPr>
        <w:t>RRCRelease</w:t>
      </w:r>
      <w:r>
        <w:rPr>
          <w:rFonts w:eastAsia="Times New Roman"/>
        </w:rPr>
        <w:t xml:space="preserve"> message. </w:t>
      </w:r>
    </w:p>
    <w:p>
      <w:pPr>
        <w:pStyle w:val="22"/>
        <w:numPr>
          <w:ilvl w:val="0"/>
          <w:numId w:val="0"/>
        </w:numPr>
        <w:pBdr>
          <w:top w:val="none" w:color="auto" w:sz="0" w:space="0"/>
          <w:left w:val="none" w:color="auto" w:sz="0" w:space="0"/>
          <w:bottom w:val="none" w:color="auto" w:sz="0" w:space="0"/>
          <w:right w:val="none" w:color="auto" w:sz="0" w:space="0"/>
          <w:between w:val="none" w:color="auto" w:sz="0" w:space="0"/>
        </w:pBdr>
        <w:ind w:leftChars="0"/>
        <w:rPr>
          <w:rFonts w:hint="default" w:eastAsia="宋体"/>
          <w:lang w:val="en-US" w:eastAsia="zh-CN"/>
        </w:rPr>
      </w:pPr>
      <w:r>
        <w:rPr>
          <w:rFonts w:hint="eastAsia"/>
          <w:lang w:val="en-US" w:eastAsia="zh-CN"/>
        </w:rPr>
        <w:t>Based on the WID of RAN slicing, we share our considerations on slice based cell reselection in this contribution.</w:t>
      </w:r>
    </w:p>
    <w:bookmarkEnd w:id="3"/>
    <w:p>
      <w:pPr>
        <w:pStyle w:val="2"/>
      </w:pPr>
      <w:r>
        <w:rPr>
          <w:rFonts w:hint="eastAsia"/>
        </w:rPr>
        <w:t>Discussion</w:t>
      </w:r>
    </w:p>
    <w:p>
      <w:pPr>
        <w:rPr>
          <w:rFonts w:hint="default"/>
          <w:b w:val="0"/>
          <w:bCs w:val="0"/>
          <w:u w:val="none"/>
          <w:lang w:val="en-US" w:eastAsia="zh-CN"/>
        </w:rPr>
      </w:pPr>
      <w:bookmarkStart w:id="4" w:name="OLE_LINK6"/>
      <w:bookmarkStart w:id="5" w:name="OLE_LINK8"/>
      <w:r>
        <w:rPr>
          <w:rFonts w:hint="eastAsia"/>
          <w:b w:val="0"/>
          <w:bCs w:val="0"/>
          <w:u w:val="none"/>
          <w:lang w:val="en-US" w:eastAsia="zh-CN"/>
        </w:rPr>
        <w:t>In slice based cell reselection procedure, for broadcast slice related cell reselection info in SI message, some companies had raised the following 2 concerns:</w:t>
      </w:r>
    </w:p>
    <w:p>
      <w:pPr>
        <w:numPr>
          <w:ilvl w:val="0"/>
          <w:numId w:val="4"/>
        </w:numPr>
        <w:rPr>
          <w:b w:val="0"/>
          <w:bCs w:val="0"/>
          <w:i w:val="0"/>
          <w:iCs w:val="0"/>
        </w:rPr>
      </w:pPr>
      <w:r>
        <w:rPr>
          <w:rFonts w:hint="eastAsia"/>
          <w:b w:val="0"/>
          <w:bCs w:val="0"/>
          <w:i w:val="0"/>
          <w:iCs w:val="0"/>
          <w:lang w:val="en-US" w:eastAsia="zh-CN"/>
        </w:rPr>
        <w:t>Security concern on broadcasting slice related info in SI message.</w:t>
      </w:r>
    </w:p>
    <w:p>
      <w:pPr>
        <w:numPr>
          <w:ilvl w:val="0"/>
          <w:numId w:val="4"/>
        </w:numPr>
        <w:rPr>
          <w:b w:val="0"/>
          <w:bCs w:val="0"/>
          <w:i w:val="0"/>
          <w:iCs w:val="0"/>
        </w:rPr>
      </w:pPr>
      <w:r>
        <w:rPr>
          <w:i w:val="0"/>
          <w:iCs w:val="0"/>
        </w:rPr>
        <w:t xml:space="preserve">Payload size </w:t>
      </w:r>
      <w:r>
        <w:rPr>
          <w:rFonts w:hint="eastAsia"/>
          <w:i w:val="0"/>
          <w:iCs w:val="0"/>
          <w:lang w:val="en-US" w:eastAsia="zh-CN"/>
        </w:rPr>
        <w:t>concern on including slice related info in SI message.</w:t>
      </w:r>
    </w:p>
    <w:p>
      <w:pPr>
        <w:rPr>
          <w:rFonts w:hint="eastAsia"/>
          <w:lang w:val="en-US" w:eastAsia="zh-CN"/>
        </w:rPr>
      </w:pPr>
      <w:r>
        <w:rPr>
          <w:rFonts w:hint="eastAsia"/>
          <w:lang w:val="en-US" w:eastAsia="zh-CN"/>
        </w:rPr>
        <w:t xml:space="preserve">For 1), we think that </w:t>
      </w:r>
      <w:r>
        <w:t xml:space="preserve">SA3 </w:t>
      </w:r>
      <w:r>
        <w:rPr>
          <w:rFonts w:hint="eastAsia"/>
          <w:lang w:val="en-US" w:eastAsia="zh-CN"/>
        </w:rPr>
        <w:t xml:space="preserve">concerned more about UL security on </w:t>
      </w:r>
      <w:r>
        <w:t xml:space="preserve">exposing </w:t>
      </w:r>
      <w:r>
        <w:rPr>
          <w:rFonts w:hint="eastAsia"/>
          <w:lang w:val="en-US" w:eastAsia="zh-CN"/>
        </w:rPr>
        <w:t>UE interested slice related info in Rel-15</w:t>
      </w:r>
      <w:r>
        <w:t xml:space="preserve">, </w:t>
      </w:r>
      <w:r>
        <w:rPr>
          <w:rFonts w:hint="eastAsia"/>
          <w:lang w:val="en-US" w:eastAsia="zh-CN"/>
        </w:rPr>
        <w:t>as for the network broadcasting the slice related cell reselection info, we have not seen there is any security concern. As the security is the scope of SA3, if RAN2 can not have a conclusion on this issue, we are also fine to send a LS to confirm.</w:t>
      </w:r>
    </w:p>
    <w:p>
      <w:pPr>
        <w:rPr>
          <w:rFonts w:hint="default"/>
          <w:b/>
          <w:bCs/>
          <w:lang w:val="en-US" w:eastAsia="zh-CN"/>
        </w:rPr>
      </w:pPr>
      <w:r>
        <w:rPr>
          <w:rFonts w:hint="eastAsia"/>
          <w:b/>
          <w:bCs/>
          <w:lang w:val="en-US" w:eastAsia="zh-CN"/>
        </w:rPr>
        <w:t>Proposal 1: RAN2 to agree there is no security concern to broadcast slice related</w:t>
      </w:r>
      <w:r>
        <w:rPr>
          <w:rFonts w:hint="eastAsia"/>
          <w:b/>
          <w:bCs/>
          <w:szCs w:val="22"/>
          <w:lang w:val="en-US" w:eastAsia="zh-CN"/>
        </w:rPr>
        <w:t xml:space="preserve"> </w:t>
      </w:r>
      <w:r>
        <w:rPr>
          <w:rFonts w:hint="eastAsia"/>
          <w:b/>
          <w:bCs/>
          <w:lang w:val="en-US" w:eastAsia="zh-CN"/>
        </w:rPr>
        <w:t>info in SIB. And if RAN2 can not get a conclusion on this, an LS should be sent to SA3 to confirm.</w:t>
      </w:r>
    </w:p>
    <w:p>
      <w:pPr>
        <w:rPr>
          <w:rFonts w:hint="default"/>
          <w:b w:val="0"/>
          <w:bCs w:val="0"/>
          <w:u w:val="none"/>
          <w:lang w:val="en-US" w:eastAsia="zh-CN"/>
        </w:rPr>
      </w:pPr>
      <w:r>
        <w:rPr>
          <w:rFonts w:hint="eastAsia"/>
          <w:lang w:val="en-US" w:eastAsia="zh-CN"/>
        </w:rPr>
        <w:t xml:space="preserve">For 2), there are some candidate options proposed in SI to be downselected in WI[2], </w:t>
      </w:r>
      <w:r>
        <w:rPr>
          <w:rFonts w:hint="default"/>
          <w:b w:val="0"/>
          <w:bCs w:val="0"/>
          <w:u w:val="none"/>
          <w:lang w:val="en-US" w:eastAsia="zh-CN"/>
        </w:rPr>
        <w:t xml:space="preserve">e.g., </w:t>
      </w:r>
    </w:p>
    <w:p>
      <w:pPr>
        <w:numPr>
          <w:ilvl w:val="0"/>
          <w:numId w:val="5"/>
        </w:numPr>
        <w:ind w:left="0" w:leftChars="0" w:firstLine="420" w:firstLineChars="0"/>
        <w:rPr>
          <w:rFonts w:hint="default"/>
          <w:b w:val="0"/>
          <w:bCs w:val="0"/>
          <w:u w:val="none"/>
          <w:lang w:val="en-US" w:eastAsia="zh-CN"/>
        </w:rPr>
      </w:pPr>
      <w:r>
        <w:rPr>
          <w:rFonts w:hint="default"/>
          <w:b w:val="0"/>
          <w:bCs w:val="0"/>
          <w:u w:val="none"/>
          <w:lang w:val="en-US" w:eastAsia="zh-CN"/>
        </w:rPr>
        <w:t>slice associated UAC information</w:t>
      </w:r>
      <w:r>
        <w:rPr>
          <w:rFonts w:hint="eastAsia"/>
          <w:b w:val="0"/>
          <w:bCs w:val="0"/>
          <w:u w:val="none"/>
          <w:lang w:val="en-US" w:eastAsia="zh-CN"/>
        </w:rPr>
        <w:t>.</w:t>
      </w:r>
    </w:p>
    <w:p>
      <w:pPr>
        <w:numPr>
          <w:ilvl w:val="0"/>
          <w:numId w:val="5"/>
        </w:numPr>
        <w:ind w:left="0" w:leftChars="0" w:firstLine="420" w:firstLineChars="0"/>
        <w:rPr>
          <w:rFonts w:hint="eastAsia"/>
          <w:lang w:val="en-US" w:eastAsia="zh-CN"/>
        </w:rPr>
      </w:pPr>
      <w:r>
        <w:rPr>
          <w:rFonts w:hint="default"/>
          <w:b w:val="0"/>
          <w:bCs w:val="0"/>
          <w:u w:val="none"/>
          <w:lang w:val="en-US" w:eastAsia="zh-CN"/>
        </w:rPr>
        <w:t>providing only SST</w:t>
      </w:r>
      <w:r>
        <w:rPr>
          <w:rFonts w:hint="eastAsia"/>
          <w:b w:val="0"/>
          <w:bCs w:val="0"/>
          <w:u w:val="none"/>
          <w:lang w:val="en-US" w:eastAsia="zh-CN"/>
        </w:rPr>
        <w:t>/slice group</w:t>
      </w:r>
    </w:p>
    <w:p>
      <w:pPr>
        <w:numPr>
          <w:ilvl w:val="0"/>
          <w:numId w:val="5"/>
        </w:numPr>
        <w:ind w:left="0" w:leftChars="0" w:firstLine="420" w:firstLineChars="0"/>
        <w:rPr>
          <w:rFonts w:hint="eastAsia"/>
          <w:lang w:val="en-US" w:eastAsia="zh-CN"/>
        </w:rPr>
      </w:pPr>
      <w:r>
        <w:rPr>
          <w:rFonts w:hint="default"/>
          <w:b w:val="0"/>
          <w:bCs w:val="0"/>
          <w:u w:val="none"/>
          <w:lang w:val="en-US" w:eastAsia="zh-CN"/>
        </w:rPr>
        <w:t>on-demand SIB/SIB segmentation</w:t>
      </w:r>
    </w:p>
    <w:p>
      <w:pPr>
        <w:numPr>
          <w:ilvl w:val="0"/>
          <w:numId w:val="0"/>
        </w:numPr>
        <w:rPr>
          <w:rFonts w:hint="default"/>
          <w:highlight w:val="none"/>
          <w:lang w:val="en-US" w:eastAsia="zh-CN"/>
        </w:rPr>
      </w:pPr>
      <w:r>
        <w:rPr>
          <w:rFonts w:hint="eastAsia"/>
          <w:highlight w:val="none"/>
          <w:lang w:val="en-US" w:eastAsia="zh-CN"/>
        </w:rPr>
        <w:t xml:space="preserve">For a., </w:t>
      </w:r>
      <w:r>
        <w:rPr>
          <w:rFonts w:hint="default"/>
          <w:highlight w:val="none"/>
          <w:lang w:val="en-US" w:eastAsia="zh-CN"/>
        </w:rPr>
        <w:t>a</w:t>
      </w:r>
      <w:r>
        <w:rPr>
          <w:rFonts w:hint="eastAsia"/>
          <w:highlight w:val="none"/>
          <w:lang w:val="en-US" w:eastAsia="zh-CN"/>
        </w:rPr>
        <w:t>s the access category is used for access control in UAC, if the access category chosen by NAS is not include in the broadcast barring information, UE will consider the related access attempt as allowed, which means if it is used to indicate supported slices info, it should also include all not supported slices associated UAC information in SI</w:t>
      </w:r>
      <w:r>
        <w:rPr>
          <w:rFonts w:hint="default"/>
          <w:highlight w:val="none"/>
          <w:lang w:val="en-US" w:eastAsia="zh-CN"/>
        </w:rPr>
        <w:t xml:space="preserve"> and it is impossible due to the limited number of operator-defined access category </w:t>
      </w:r>
      <w:r>
        <w:rPr>
          <w:rFonts w:hint="eastAsia"/>
          <w:highlight w:val="none"/>
          <w:lang w:val="en-US" w:eastAsia="zh-CN"/>
        </w:rPr>
        <w:t xml:space="preserve">(32-63) </w:t>
      </w:r>
      <w:r>
        <w:rPr>
          <w:rFonts w:hint="default"/>
          <w:highlight w:val="none"/>
          <w:lang w:val="en-US" w:eastAsia="zh-CN"/>
        </w:rPr>
        <w:t>and large number of slices.</w:t>
      </w:r>
    </w:p>
    <w:p>
      <w:pPr>
        <w:numPr>
          <w:ilvl w:val="0"/>
          <w:numId w:val="0"/>
        </w:numPr>
        <w:rPr>
          <w:rFonts w:hint="eastAsia"/>
          <w:b/>
          <w:bCs/>
          <w:highlight w:val="none"/>
          <w:lang w:val="en-US" w:eastAsia="zh-CN"/>
        </w:rPr>
      </w:pPr>
      <w:r>
        <w:rPr>
          <w:rFonts w:hint="eastAsia"/>
          <w:b/>
          <w:bCs/>
          <w:highlight w:val="none"/>
          <w:lang w:val="en-US" w:eastAsia="zh-CN"/>
        </w:rPr>
        <w:t>Observation 1: If slice associated UAC information is used to indicate supported slices, all not supported slices associated UAC information should also be included in SI, otherwise UE will consider the access attempt as allowed and the associated slice is supported.</w:t>
      </w:r>
    </w:p>
    <w:p>
      <w:pPr>
        <w:numPr>
          <w:ilvl w:val="0"/>
          <w:numId w:val="0"/>
        </w:numPr>
        <w:rPr>
          <w:rFonts w:hint="default"/>
          <w:b/>
          <w:bCs/>
          <w:highlight w:val="none"/>
          <w:lang w:val="en-US" w:eastAsia="zh-CN"/>
        </w:rPr>
      </w:pPr>
      <w:r>
        <w:rPr>
          <w:rFonts w:hint="eastAsia"/>
          <w:b/>
          <w:bCs/>
          <w:highlight w:val="none"/>
          <w:lang w:val="en-US" w:eastAsia="zh-CN"/>
        </w:rPr>
        <w:t xml:space="preserve">Proposal 2: The solution of providing supported slices info by slices associated UAC information should be </w:t>
      </w:r>
      <w:r>
        <w:rPr>
          <w:rFonts w:hint="default"/>
          <w:b/>
          <w:bCs/>
          <w:highlight w:val="none"/>
          <w:lang w:val="en-US" w:eastAsia="zh-CN"/>
        </w:rPr>
        <w:t>excluded.</w:t>
      </w:r>
    </w:p>
    <w:p>
      <w:pPr>
        <w:numPr>
          <w:ilvl w:val="0"/>
          <w:numId w:val="0"/>
        </w:numPr>
        <w:rPr>
          <w:rFonts w:eastAsia="宋体"/>
          <w:lang w:val="en-US" w:eastAsia="zh-CN"/>
        </w:rPr>
      </w:pPr>
      <w:r>
        <w:rPr>
          <w:rFonts w:hint="eastAsia"/>
          <w:lang w:val="en-US" w:eastAsia="zh-CN"/>
        </w:rPr>
        <w:t>For b., S-</w:t>
      </w:r>
      <w:r>
        <w:rPr>
          <w:rFonts w:eastAsia="宋体"/>
          <w:lang w:val="en-US" w:eastAsia="zh-CN"/>
        </w:rPr>
        <w:t xml:space="preserve">NSSAI </w:t>
      </w:r>
      <w:r>
        <w:rPr>
          <w:rFonts w:hint="eastAsia"/>
          <w:lang w:val="en-US" w:eastAsia="zh-CN"/>
        </w:rPr>
        <w:t xml:space="preserve">which can uniquely identify a slice </w:t>
      </w:r>
      <w:r>
        <w:rPr>
          <w:rFonts w:eastAsia="宋体"/>
          <w:lang w:val="en-US" w:eastAsia="zh-CN"/>
        </w:rPr>
        <w:t>consists of</w:t>
      </w:r>
      <w:r>
        <w:rPr>
          <w:rFonts w:hint="eastAsia"/>
          <w:lang w:val="en-US" w:eastAsia="zh-CN"/>
        </w:rPr>
        <w:t xml:space="preserve"> </w:t>
      </w:r>
      <w:r>
        <w:rPr>
          <w:rFonts w:eastAsia="宋体"/>
          <w:lang w:val="en-US" w:eastAsia="zh-CN"/>
        </w:rPr>
        <w:t>SST</w:t>
      </w:r>
      <w:r>
        <w:rPr>
          <w:rFonts w:hint="eastAsia"/>
          <w:lang w:val="en-US" w:eastAsia="zh-CN"/>
        </w:rPr>
        <w:t xml:space="preserve"> </w:t>
      </w:r>
      <w:r>
        <w:rPr>
          <w:rFonts w:eastAsia="宋体"/>
          <w:lang w:val="en-US" w:eastAsia="zh-CN"/>
        </w:rPr>
        <w:t>and SD. The SST represents slice/service type</w:t>
      </w:r>
      <w:r>
        <w:rPr>
          <w:rFonts w:hint="eastAsia"/>
          <w:lang w:val="en-US" w:eastAsia="zh-CN"/>
        </w:rPr>
        <w:t xml:space="preserve"> which is </w:t>
      </w:r>
      <w:r>
        <w:rPr>
          <w:rFonts w:eastAsia="宋体"/>
          <w:lang w:val="en-US" w:eastAsia="zh-CN"/>
        </w:rPr>
        <w:t xml:space="preserve">8 bits </w:t>
      </w:r>
      <w:r>
        <w:rPr>
          <w:rFonts w:hint="eastAsia"/>
          <w:lang w:val="en-US" w:eastAsia="zh-CN"/>
        </w:rPr>
        <w:t>and</w:t>
      </w:r>
      <w:r>
        <w:rPr>
          <w:rFonts w:eastAsia="宋体"/>
          <w:lang w:val="en-US" w:eastAsia="zh-CN"/>
        </w:rPr>
        <w:t xml:space="preserve"> could represent at most 256 type of slice services (now </w:t>
      </w:r>
      <w:r>
        <w:rPr>
          <w:rFonts w:hint="eastAsia"/>
          <w:lang w:val="en-US" w:eastAsia="zh-CN"/>
        </w:rPr>
        <w:t xml:space="preserve">there is </w:t>
      </w:r>
      <w:r>
        <w:rPr>
          <w:rFonts w:eastAsia="宋体"/>
          <w:lang w:val="en-US" w:eastAsia="zh-CN"/>
        </w:rPr>
        <w:t xml:space="preserve">only four </w:t>
      </w:r>
      <w:r>
        <w:rPr>
          <w:rFonts w:hint="eastAsia"/>
          <w:lang w:val="en-US" w:eastAsia="zh-CN"/>
        </w:rPr>
        <w:t xml:space="preserve">specified </w:t>
      </w:r>
      <w:r>
        <w:rPr>
          <w:rFonts w:eastAsia="宋体"/>
          <w:lang w:val="en-US" w:eastAsia="zh-CN"/>
        </w:rPr>
        <w:t xml:space="preserve">types). The SD means the slices differentiator within the same slice/service type. </w:t>
      </w:r>
    </w:p>
    <w:p>
      <w:pPr>
        <w:numPr>
          <w:ilvl w:val="0"/>
          <w:numId w:val="0"/>
        </w:numPr>
        <w:jc w:val="both"/>
        <w:rPr>
          <w:rFonts w:hint="default"/>
          <w:lang w:val="en-US" w:eastAsia="zh-CN"/>
        </w:rPr>
      </w:pPr>
      <w:r>
        <w:rPr>
          <w:rFonts w:hint="eastAsia"/>
          <w:lang w:val="en-US" w:eastAsia="zh-CN"/>
        </w:rPr>
        <w:t>In order to reduce the payload size of broadcast SI, we think SST can be used as slice group instead of S-NSSAI. But it exists a issue that if the slices with same SST but different SDs have different reselection priority per slice, UE may select a wrong cell only based on SST-specific reselection priority. But it can be solved by well deployment and mapping policy which can assume that slices with the same SST have the same reselection priority.</w:t>
      </w:r>
    </w:p>
    <w:p>
      <w:pPr>
        <w:numPr>
          <w:ilvl w:val="0"/>
          <w:numId w:val="0"/>
        </w:numPr>
        <w:jc w:val="both"/>
        <w:rPr>
          <w:rFonts w:hint="default"/>
          <w:lang w:val="en-US" w:eastAsia="zh-CN"/>
        </w:rPr>
      </w:pPr>
      <w:r>
        <w:rPr>
          <w:rFonts w:hint="eastAsia"/>
          <w:lang w:val="en-US" w:eastAsia="zh-CN"/>
        </w:rPr>
        <w:t>To further reduce the payload size of SI message, the number of supported slices per cell should be limited.</w:t>
      </w:r>
    </w:p>
    <w:p>
      <w:pPr>
        <w:numPr>
          <w:ilvl w:val="0"/>
          <w:numId w:val="0"/>
        </w:numPr>
        <w:jc w:val="both"/>
        <w:rPr>
          <w:rFonts w:hint="eastAsia"/>
          <w:b/>
          <w:bCs/>
          <w:lang w:val="en-US" w:eastAsia="zh-CN"/>
        </w:rPr>
      </w:pPr>
      <w:bookmarkStart w:id="6" w:name="OLE_LINK1"/>
      <w:r>
        <w:rPr>
          <w:rFonts w:hint="eastAsia"/>
          <w:b/>
          <w:bCs/>
          <w:lang w:val="en-US" w:eastAsia="zh-CN"/>
        </w:rPr>
        <w:t>Observation 2: Providing SST value of supported slices can reduce the payload of SI.</w:t>
      </w:r>
    </w:p>
    <w:bookmarkEnd w:id="6"/>
    <w:p>
      <w:pPr>
        <w:numPr>
          <w:ilvl w:val="0"/>
          <w:numId w:val="0"/>
        </w:numPr>
        <w:jc w:val="both"/>
        <w:rPr>
          <w:rFonts w:hint="eastAsia"/>
          <w:b/>
          <w:bCs/>
          <w:highlight w:val="none"/>
          <w:lang w:val="en-US" w:eastAsia="zh-CN"/>
        </w:rPr>
      </w:pPr>
      <w:r>
        <w:rPr>
          <w:rFonts w:hint="eastAsia"/>
          <w:b/>
          <w:bCs/>
          <w:highlight w:val="none"/>
          <w:lang w:val="en-US" w:eastAsia="zh-CN"/>
        </w:rPr>
        <w:t>Proposal 3: For slice based cell reselection, SST can be used as slice group to reduce the payload size of SI message.</w:t>
      </w:r>
    </w:p>
    <w:p>
      <w:pPr>
        <w:numPr>
          <w:ilvl w:val="0"/>
          <w:numId w:val="0"/>
        </w:numPr>
        <w:jc w:val="both"/>
        <w:rPr>
          <w:rFonts w:hint="eastAsia"/>
          <w:b/>
          <w:bCs/>
          <w:highlight w:val="none"/>
          <w:lang w:val="en-US" w:eastAsia="zh-CN"/>
        </w:rPr>
      </w:pPr>
      <w:r>
        <w:rPr>
          <w:rFonts w:hint="eastAsia"/>
          <w:b/>
          <w:bCs/>
          <w:highlight w:val="none"/>
          <w:lang w:val="en-US" w:eastAsia="zh-CN"/>
        </w:rPr>
        <w:t>Proposal 4: To reduce the payload size of SI message, the number of supported slices per cell should be limited.</w:t>
      </w:r>
    </w:p>
    <w:p>
      <w:pPr>
        <w:jc w:val="both"/>
        <w:rPr>
          <w:rFonts w:hint="default"/>
          <w:lang w:val="en-US" w:eastAsia="zh-CN"/>
        </w:rPr>
      </w:pPr>
      <w:r>
        <w:rPr>
          <w:rFonts w:hint="eastAsia"/>
          <w:lang w:val="en-US" w:eastAsia="zh-CN"/>
        </w:rPr>
        <w:t xml:space="preserve">For c), on demand SI or SIB segamentation is not helpful to reduce the payload size of SI message and it can cause addition power consumption and access delay which is not expected for UE, in this case, we think this solution should be exclude. </w:t>
      </w:r>
    </w:p>
    <w:p>
      <w:pPr>
        <w:rPr>
          <w:rFonts w:hint="eastAsia"/>
          <w:b/>
          <w:bCs/>
          <w:lang w:val="en-US" w:eastAsia="zh-CN"/>
        </w:rPr>
      </w:pPr>
      <w:r>
        <w:rPr>
          <w:rFonts w:hint="eastAsia"/>
          <w:b/>
          <w:bCs/>
          <w:lang w:val="en-US" w:eastAsia="zh-CN"/>
        </w:rPr>
        <w:t xml:space="preserve">Proposal 5: </w:t>
      </w:r>
      <w:r>
        <w:rPr>
          <w:rFonts w:hint="eastAsia"/>
          <w:b/>
          <w:bCs/>
          <w:highlight w:val="none"/>
          <w:lang w:val="en-US" w:eastAsia="zh-CN"/>
        </w:rPr>
        <w:t>The solution of providing supported slice info by o</w:t>
      </w:r>
      <w:r>
        <w:rPr>
          <w:rFonts w:eastAsia="宋体"/>
          <w:b/>
          <w:bCs/>
          <w:highlight w:val="none"/>
          <w:lang w:val="en-US" w:eastAsia="zh-CN"/>
        </w:rPr>
        <w:t>n demand SI</w:t>
      </w:r>
      <w:r>
        <w:rPr>
          <w:rFonts w:hint="eastAsia"/>
          <w:b/>
          <w:bCs/>
          <w:highlight w:val="none"/>
          <w:lang w:val="en-US" w:eastAsia="zh-CN"/>
        </w:rPr>
        <w:t xml:space="preserve"> or </w:t>
      </w:r>
      <w:r>
        <w:rPr>
          <w:rFonts w:eastAsia="宋体"/>
          <w:b/>
          <w:bCs/>
          <w:highlight w:val="none"/>
          <w:lang w:val="en-US" w:eastAsia="zh-CN"/>
        </w:rPr>
        <w:t>SIB segmentation</w:t>
      </w:r>
      <w:r>
        <w:rPr>
          <w:rFonts w:hint="eastAsia"/>
          <w:b/>
          <w:bCs/>
          <w:highlight w:val="none"/>
          <w:lang w:val="en-US" w:eastAsia="zh-CN"/>
        </w:rPr>
        <w:t xml:space="preserve"> should be excluded.</w:t>
      </w:r>
    </w:p>
    <w:bookmarkEnd w:id="4"/>
    <w:bookmarkEnd w:id="5"/>
    <w:p>
      <w:pPr>
        <w:rPr>
          <w:rFonts w:hint="default"/>
          <w:b w:val="0"/>
          <w:bCs w:val="0"/>
          <w:u w:val="none"/>
          <w:lang w:val="en-US" w:eastAsia="zh-CN"/>
        </w:rPr>
      </w:pPr>
      <w:r>
        <w:rPr>
          <w:rFonts w:hint="eastAsia"/>
          <w:b w:val="0"/>
          <w:bCs w:val="0"/>
          <w:u w:val="none"/>
          <w:lang w:val="en-US" w:eastAsia="zh-CN"/>
        </w:rPr>
        <w:t>Considering UE may requests multiple slices with different reselection priority per slice, slice priority need to be defined to decide the reselection priority.</w:t>
      </w:r>
    </w:p>
    <w:p>
      <w:pPr>
        <w:rPr>
          <w:lang w:val="en-US"/>
        </w:rPr>
      </w:pPr>
      <w:r>
        <w:rPr>
          <w:rFonts w:hint="eastAsia"/>
          <w:lang w:val="en-US" w:eastAsia="zh-CN"/>
        </w:rPr>
        <w:t xml:space="preserve">As </w:t>
      </w:r>
      <w:r>
        <w:rPr>
          <w:rFonts w:hint="eastAsia"/>
          <w:szCs w:val="22"/>
          <w:lang w:val="en-US"/>
        </w:rPr>
        <w:t>SA2 is considering that the prioritization of slices is up to UE internal configuration</w:t>
      </w:r>
      <w:r>
        <w:rPr>
          <w:rFonts w:hint="eastAsia"/>
          <w:szCs w:val="22"/>
          <w:lang w:val="en-US" w:eastAsia="zh-CN"/>
        </w:rPr>
        <w:t>, in this case</w:t>
      </w:r>
      <w:r>
        <w:rPr>
          <w:rFonts w:hint="eastAsia"/>
          <w:szCs w:val="22"/>
          <w:lang w:val="en-US"/>
        </w:rPr>
        <w:t xml:space="preserve">, </w:t>
      </w:r>
      <w:bookmarkStart w:id="7" w:name="OLE_LINK15"/>
      <w:r>
        <w:rPr>
          <w:rFonts w:hint="eastAsia"/>
        </w:rPr>
        <w:t>RAN</w:t>
      </w:r>
      <w:r>
        <w:rPr>
          <w:rFonts w:hint="eastAsia"/>
          <w:lang w:val="en-US" w:eastAsia="zh-CN"/>
        </w:rPr>
        <w:t>2</w:t>
      </w:r>
      <w:r>
        <w:rPr>
          <w:rFonts w:hint="eastAsia"/>
        </w:rPr>
        <w:t xml:space="preserve"> needs to consider whether slice priority is decided by UE or</w:t>
      </w:r>
      <w:r>
        <w:rPr>
          <w:rFonts w:hint="eastAsia"/>
          <w:lang w:val="en-US"/>
        </w:rPr>
        <w:t xml:space="preserve"> </w:t>
      </w:r>
      <w:bookmarkEnd w:id="7"/>
      <w:r>
        <w:rPr>
          <w:rFonts w:hint="eastAsia"/>
          <w:lang w:val="en-US"/>
        </w:rPr>
        <w:t>by network.</w:t>
      </w:r>
    </w:p>
    <w:p>
      <w:pPr>
        <w:rPr>
          <w:rFonts w:hint="default" w:eastAsia="宋体"/>
          <w:b/>
          <w:lang w:val="en-US" w:eastAsia="zh-CN"/>
        </w:rPr>
      </w:pPr>
      <w:r>
        <w:rPr>
          <w:rFonts w:hint="eastAsia"/>
          <w:b/>
          <w:szCs w:val="22"/>
        </w:rPr>
        <w:t>Proposal</w:t>
      </w:r>
      <w:r>
        <w:rPr>
          <w:rFonts w:hint="eastAsia"/>
          <w:b/>
          <w:szCs w:val="22"/>
          <w:lang w:val="en-US"/>
        </w:rPr>
        <w:t xml:space="preserve"> </w:t>
      </w:r>
      <w:r>
        <w:rPr>
          <w:rFonts w:hint="eastAsia"/>
          <w:b/>
          <w:szCs w:val="22"/>
          <w:lang w:val="en-US" w:eastAsia="zh-CN"/>
        </w:rPr>
        <w:t>6</w:t>
      </w:r>
      <w:r>
        <w:rPr>
          <w:rFonts w:hint="eastAsia"/>
          <w:b/>
          <w:szCs w:val="22"/>
        </w:rPr>
        <w:t xml:space="preserve">: </w:t>
      </w:r>
      <w:bookmarkStart w:id="8" w:name="OLE_LINK23"/>
      <w:r>
        <w:rPr>
          <w:rFonts w:hint="eastAsia"/>
          <w:b/>
          <w:szCs w:val="22"/>
          <w:lang w:val="en-US" w:eastAsia="zh-CN"/>
        </w:rPr>
        <w:t>S</w:t>
      </w:r>
      <w:r>
        <w:rPr>
          <w:rFonts w:hint="eastAsia"/>
          <w:b/>
          <w:lang w:val="en-US"/>
        </w:rPr>
        <w:t xml:space="preserve">lice priority need to be </w:t>
      </w:r>
      <w:r>
        <w:rPr>
          <w:rFonts w:hint="eastAsia"/>
          <w:b/>
          <w:lang w:val="en-US" w:eastAsia="zh-CN"/>
        </w:rPr>
        <w:t>defined</w:t>
      </w:r>
      <w:r>
        <w:rPr>
          <w:rFonts w:hint="eastAsia"/>
          <w:b/>
          <w:lang w:val="en-US"/>
        </w:rPr>
        <w:t xml:space="preserve"> for deciding</w:t>
      </w:r>
      <w:r>
        <w:rPr>
          <w:rFonts w:hint="eastAsia"/>
          <w:b/>
          <w:lang w:val="en-US" w:eastAsia="zh-CN"/>
        </w:rPr>
        <w:t xml:space="preserve"> cell reselection priority</w:t>
      </w:r>
      <w:r>
        <w:rPr>
          <w:rFonts w:hint="eastAsia"/>
          <w:b/>
          <w:lang w:val="en-US"/>
        </w:rPr>
        <w:t>.</w:t>
      </w:r>
      <w:r>
        <w:rPr>
          <w:rFonts w:hint="eastAsia"/>
          <w:b/>
          <w:lang w:val="en-US" w:eastAsia="zh-CN"/>
        </w:rPr>
        <w:t xml:space="preserve"> </w:t>
      </w:r>
    </w:p>
    <w:p>
      <w:pPr>
        <w:rPr>
          <w:rFonts w:hint="default"/>
          <w:b w:val="0"/>
          <w:bCs w:val="0"/>
          <w:lang w:val="en-US" w:eastAsia="zh-CN"/>
        </w:rPr>
      </w:pPr>
      <w:r>
        <w:rPr>
          <w:rFonts w:hint="eastAsia"/>
          <w:b/>
          <w:lang w:val="en-US"/>
        </w:rPr>
        <w:t xml:space="preserve">Proposal </w:t>
      </w:r>
      <w:r>
        <w:rPr>
          <w:rFonts w:hint="eastAsia"/>
          <w:b/>
          <w:lang w:val="en-US" w:eastAsia="zh-CN"/>
        </w:rPr>
        <w:t>7</w:t>
      </w:r>
      <w:r>
        <w:rPr>
          <w:rFonts w:hint="eastAsia"/>
          <w:b/>
          <w:lang w:val="en-US"/>
        </w:rPr>
        <w:t xml:space="preserve">: </w:t>
      </w:r>
      <w:bookmarkStart w:id="9" w:name="OLE_LINK5"/>
      <w:r>
        <w:rPr>
          <w:rFonts w:hint="eastAsia"/>
          <w:b/>
          <w:bCs/>
        </w:rPr>
        <w:t>RAN</w:t>
      </w:r>
      <w:r>
        <w:rPr>
          <w:rFonts w:hint="eastAsia"/>
          <w:b/>
          <w:bCs/>
          <w:lang w:val="en-US" w:eastAsia="zh-CN"/>
        </w:rPr>
        <w:t xml:space="preserve">2 </w:t>
      </w:r>
      <w:r>
        <w:rPr>
          <w:rFonts w:hint="eastAsia"/>
          <w:b/>
          <w:bCs/>
        </w:rPr>
        <w:t>to consider whether slice priority is decided by UE or</w:t>
      </w:r>
      <w:r>
        <w:rPr>
          <w:rFonts w:hint="eastAsia"/>
          <w:b/>
          <w:bCs/>
          <w:lang w:val="en-US"/>
        </w:rPr>
        <w:t xml:space="preserve"> by network.</w:t>
      </w:r>
    </w:p>
    <w:p>
      <w:pPr>
        <w:rPr>
          <w:rFonts w:hint="default"/>
          <w:b w:val="0"/>
          <w:bCs w:val="0"/>
          <w:lang w:val="en-US" w:eastAsia="zh-CN"/>
        </w:rPr>
      </w:pPr>
      <w:r>
        <w:rPr>
          <w:rFonts w:hint="eastAsia"/>
          <w:b w:val="0"/>
          <w:bCs w:val="0"/>
          <w:lang w:val="en-US" w:eastAsia="zh-CN"/>
        </w:rPr>
        <w:t xml:space="preserve">For UE requests multiple slices, considering the slice priority, it will perform cell reselection based on the reselection priority of high priority slice, in this case, to avoid UE select a cell not support slices, the reselection priority per slice should only </w:t>
      </w:r>
      <w:bookmarkStart w:id="10" w:name="OLE_LINK3"/>
      <w:r>
        <w:rPr>
          <w:rFonts w:hint="eastAsia"/>
          <w:b w:val="0"/>
          <w:bCs w:val="0"/>
          <w:lang w:val="en-US" w:eastAsia="zh-CN"/>
        </w:rPr>
        <w:t>include the preferred frequencies which support the slice</w:t>
      </w:r>
      <w:bookmarkEnd w:id="10"/>
      <w:r>
        <w:rPr>
          <w:rFonts w:hint="eastAsia"/>
          <w:b w:val="0"/>
          <w:bCs w:val="0"/>
          <w:lang w:val="en-US" w:eastAsia="zh-CN"/>
        </w:rPr>
        <w:t xml:space="preserve">. Otherwise, UE will reselect a cell which not support any slices based on the reselection priority of a high priority slice without consideration of the lower priority slice related reselection priority. </w:t>
      </w:r>
    </w:p>
    <w:p>
      <w:pPr>
        <w:rPr>
          <w:rFonts w:hint="eastAsia"/>
          <w:b/>
          <w:bCs/>
          <w:lang w:val="en-US"/>
        </w:rPr>
      </w:pPr>
      <w:r>
        <w:rPr>
          <w:rFonts w:hint="eastAsia"/>
          <w:b/>
          <w:bCs/>
          <w:lang w:val="en-US" w:eastAsia="zh-CN"/>
        </w:rPr>
        <w:t>Proposal 8: The cell reselection priority per slice should only include the preferred frequencies which support the slice to avoid UE selecting a cell not support any slice.</w:t>
      </w:r>
    </w:p>
    <w:bookmarkEnd w:id="8"/>
    <w:bookmarkEnd w:id="9"/>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numPr>
          <w:ilvl w:val="0"/>
          <w:numId w:val="0"/>
        </w:numPr>
        <w:rPr>
          <w:rFonts w:hint="eastAsia"/>
          <w:b/>
          <w:bCs/>
          <w:highlight w:val="none"/>
          <w:lang w:val="en-US" w:eastAsia="zh-CN"/>
        </w:rPr>
      </w:pPr>
      <w:r>
        <w:rPr>
          <w:rFonts w:hint="eastAsia"/>
          <w:b/>
          <w:bCs/>
          <w:highlight w:val="none"/>
          <w:lang w:val="en-US" w:eastAsia="zh-CN"/>
        </w:rPr>
        <w:t>Observation 1: If slice associated UAC information is used to indicate supported slices, all not supported slices associated UAC information should also be included in SI, otherwise UE will consider the access attempt as allowed and the associated slice is supported.</w:t>
      </w:r>
    </w:p>
    <w:p>
      <w:pPr>
        <w:numPr>
          <w:ilvl w:val="0"/>
          <w:numId w:val="0"/>
        </w:numPr>
        <w:jc w:val="both"/>
        <w:rPr>
          <w:rFonts w:hint="eastAsia"/>
          <w:b/>
          <w:bCs/>
          <w:lang w:val="en-US" w:eastAsia="zh-CN"/>
        </w:rPr>
      </w:pPr>
      <w:r>
        <w:rPr>
          <w:rFonts w:hint="eastAsia"/>
          <w:b/>
          <w:bCs/>
          <w:lang w:val="en-US" w:eastAsia="zh-CN"/>
        </w:rPr>
        <w:t>Observation 2: Providing SST value of supported slices can reduce the payload of SI.</w:t>
      </w:r>
    </w:p>
    <w:p>
      <w:pPr>
        <w:numPr>
          <w:ilvl w:val="0"/>
          <w:numId w:val="0"/>
        </w:numPr>
        <w:rPr>
          <w:rFonts w:hint="eastAsia"/>
          <w:b/>
          <w:bCs/>
          <w:highlight w:val="none"/>
          <w:lang w:val="en-US" w:eastAsia="zh-CN"/>
        </w:rPr>
      </w:pPr>
    </w:p>
    <w:p>
      <w:pPr>
        <w:rPr>
          <w:rFonts w:hint="eastAsia"/>
          <w:b/>
          <w:bCs/>
          <w:lang w:val="en-US" w:eastAsia="zh-CN"/>
        </w:rPr>
      </w:pPr>
    </w:p>
    <w:p>
      <w:pPr>
        <w:rPr>
          <w:rFonts w:hint="default"/>
          <w:b/>
          <w:bCs/>
          <w:lang w:val="en-US" w:eastAsia="zh-CN"/>
        </w:rPr>
      </w:pPr>
      <w:r>
        <w:rPr>
          <w:rFonts w:hint="eastAsia"/>
          <w:b/>
          <w:bCs/>
          <w:lang w:val="en-US" w:eastAsia="zh-CN"/>
        </w:rPr>
        <w:t>Proposal 1: RAN2 to agree there is no security concern to broadcast slice related</w:t>
      </w:r>
      <w:r>
        <w:rPr>
          <w:rFonts w:hint="eastAsia"/>
          <w:b/>
          <w:bCs/>
          <w:szCs w:val="22"/>
          <w:lang w:val="en-US" w:eastAsia="zh-CN"/>
        </w:rPr>
        <w:t xml:space="preserve"> </w:t>
      </w:r>
      <w:r>
        <w:rPr>
          <w:rFonts w:hint="eastAsia"/>
          <w:b/>
          <w:bCs/>
          <w:lang w:val="en-US" w:eastAsia="zh-CN"/>
        </w:rPr>
        <w:t>info in SIB. And if RAN2 can not get a conclusion on this, an LS should be sent to SA3 to confirm.</w:t>
      </w:r>
    </w:p>
    <w:p>
      <w:pPr>
        <w:numPr>
          <w:ilvl w:val="0"/>
          <w:numId w:val="0"/>
        </w:numPr>
        <w:rPr>
          <w:rFonts w:hint="default"/>
          <w:b/>
          <w:bCs/>
          <w:highlight w:val="none"/>
          <w:lang w:val="en-US" w:eastAsia="zh-CN"/>
        </w:rPr>
      </w:pPr>
      <w:r>
        <w:rPr>
          <w:rFonts w:hint="eastAsia"/>
          <w:b/>
          <w:bCs/>
          <w:highlight w:val="none"/>
          <w:lang w:val="en-US" w:eastAsia="zh-CN"/>
        </w:rPr>
        <w:t xml:space="preserve">Proposal 2: The solution of providing supported slice info by slices associated UAC information should be </w:t>
      </w:r>
      <w:r>
        <w:rPr>
          <w:rFonts w:hint="default"/>
          <w:b/>
          <w:bCs/>
          <w:highlight w:val="none"/>
          <w:lang w:val="en-US" w:eastAsia="zh-CN"/>
        </w:rPr>
        <w:t>excluded.</w:t>
      </w:r>
    </w:p>
    <w:p>
      <w:pPr>
        <w:numPr>
          <w:ilvl w:val="0"/>
          <w:numId w:val="0"/>
        </w:numPr>
        <w:jc w:val="both"/>
        <w:rPr>
          <w:rFonts w:hint="eastAsia"/>
          <w:b/>
          <w:bCs/>
          <w:highlight w:val="none"/>
          <w:lang w:val="en-US" w:eastAsia="zh-CN"/>
        </w:rPr>
      </w:pPr>
      <w:r>
        <w:rPr>
          <w:rFonts w:hint="eastAsia"/>
          <w:b/>
          <w:bCs/>
          <w:highlight w:val="none"/>
          <w:lang w:val="en-US" w:eastAsia="zh-CN"/>
        </w:rPr>
        <w:t>Proposal 3: For slice based cell reselection, SST can be used as slice group to reduce the payload size of SI message.</w:t>
      </w:r>
    </w:p>
    <w:p>
      <w:pPr>
        <w:numPr>
          <w:ilvl w:val="0"/>
          <w:numId w:val="0"/>
        </w:numPr>
        <w:jc w:val="both"/>
        <w:rPr>
          <w:rFonts w:hint="eastAsia"/>
          <w:b/>
          <w:bCs/>
          <w:highlight w:val="none"/>
          <w:lang w:val="en-US" w:eastAsia="zh-CN"/>
        </w:rPr>
      </w:pPr>
      <w:r>
        <w:rPr>
          <w:rFonts w:hint="eastAsia"/>
          <w:b/>
          <w:bCs/>
          <w:highlight w:val="none"/>
          <w:lang w:val="en-US" w:eastAsia="zh-CN"/>
        </w:rPr>
        <w:t>Proposal 4: To reduce the payload size of SI message, the number of supported slices per cell should be limited.</w:t>
      </w:r>
    </w:p>
    <w:p>
      <w:pPr>
        <w:rPr>
          <w:rFonts w:hint="eastAsia"/>
          <w:b/>
          <w:bCs/>
          <w:lang w:val="en-US" w:eastAsia="zh-CN"/>
        </w:rPr>
      </w:pPr>
      <w:r>
        <w:rPr>
          <w:rFonts w:hint="eastAsia"/>
          <w:b/>
          <w:bCs/>
          <w:lang w:val="en-US" w:eastAsia="zh-CN"/>
        </w:rPr>
        <w:t xml:space="preserve">Proposal 5: </w:t>
      </w:r>
      <w:r>
        <w:rPr>
          <w:rFonts w:hint="eastAsia"/>
          <w:b/>
          <w:bCs/>
          <w:highlight w:val="none"/>
          <w:lang w:val="en-US" w:eastAsia="zh-CN"/>
        </w:rPr>
        <w:t>The solution of providing supported slices info by o</w:t>
      </w:r>
      <w:r>
        <w:rPr>
          <w:rFonts w:eastAsia="宋体"/>
          <w:b/>
          <w:bCs/>
          <w:highlight w:val="none"/>
          <w:lang w:val="en-US" w:eastAsia="zh-CN"/>
        </w:rPr>
        <w:t>n demand SI</w:t>
      </w:r>
      <w:r>
        <w:rPr>
          <w:rFonts w:hint="eastAsia"/>
          <w:b/>
          <w:bCs/>
          <w:highlight w:val="none"/>
          <w:lang w:val="en-US" w:eastAsia="zh-CN"/>
        </w:rPr>
        <w:t xml:space="preserve"> or </w:t>
      </w:r>
      <w:r>
        <w:rPr>
          <w:rFonts w:eastAsia="宋体"/>
          <w:b/>
          <w:bCs/>
          <w:highlight w:val="none"/>
          <w:lang w:val="en-US" w:eastAsia="zh-CN"/>
        </w:rPr>
        <w:t>SIB segmentation</w:t>
      </w:r>
      <w:r>
        <w:rPr>
          <w:rFonts w:hint="eastAsia"/>
          <w:b/>
          <w:bCs/>
          <w:highlight w:val="none"/>
          <w:lang w:val="en-US" w:eastAsia="zh-CN"/>
        </w:rPr>
        <w:t xml:space="preserve"> should be excluded.</w:t>
      </w:r>
    </w:p>
    <w:p>
      <w:pPr>
        <w:rPr>
          <w:rFonts w:hint="default" w:eastAsia="宋体"/>
          <w:b/>
          <w:lang w:val="en-US" w:eastAsia="zh-CN"/>
        </w:rPr>
      </w:pPr>
      <w:r>
        <w:rPr>
          <w:rFonts w:hint="eastAsia"/>
          <w:b/>
          <w:szCs w:val="22"/>
        </w:rPr>
        <w:t>Proposal</w:t>
      </w:r>
      <w:r>
        <w:rPr>
          <w:rFonts w:hint="eastAsia"/>
          <w:b/>
          <w:szCs w:val="22"/>
          <w:lang w:val="en-US"/>
        </w:rPr>
        <w:t xml:space="preserve"> </w:t>
      </w:r>
      <w:r>
        <w:rPr>
          <w:rFonts w:hint="eastAsia"/>
          <w:b/>
          <w:szCs w:val="22"/>
          <w:lang w:val="en-US" w:eastAsia="zh-CN"/>
        </w:rPr>
        <w:t>6</w:t>
      </w:r>
      <w:r>
        <w:rPr>
          <w:rFonts w:hint="eastAsia"/>
          <w:b/>
          <w:szCs w:val="22"/>
        </w:rPr>
        <w:t xml:space="preserve">: </w:t>
      </w:r>
      <w:r>
        <w:rPr>
          <w:rFonts w:hint="eastAsia"/>
          <w:b/>
          <w:szCs w:val="22"/>
          <w:lang w:val="en-US" w:eastAsia="zh-CN"/>
        </w:rPr>
        <w:t>S</w:t>
      </w:r>
      <w:r>
        <w:rPr>
          <w:rFonts w:hint="eastAsia"/>
          <w:b/>
          <w:lang w:val="en-US"/>
        </w:rPr>
        <w:t xml:space="preserve">lice priority need to be </w:t>
      </w:r>
      <w:r>
        <w:rPr>
          <w:rFonts w:hint="eastAsia"/>
          <w:b/>
          <w:lang w:val="en-US" w:eastAsia="zh-CN"/>
        </w:rPr>
        <w:t>defined</w:t>
      </w:r>
      <w:r>
        <w:rPr>
          <w:rFonts w:hint="eastAsia"/>
          <w:b/>
          <w:lang w:val="en-US"/>
        </w:rPr>
        <w:t xml:space="preserve"> for deciding</w:t>
      </w:r>
      <w:r>
        <w:rPr>
          <w:rFonts w:hint="eastAsia"/>
          <w:b/>
          <w:lang w:val="en-US" w:eastAsia="zh-CN"/>
        </w:rPr>
        <w:t xml:space="preserve"> cell reselection priority</w:t>
      </w:r>
      <w:r>
        <w:rPr>
          <w:rFonts w:hint="eastAsia"/>
          <w:b/>
          <w:lang w:val="en-US"/>
        </w:rPr>
        <w:t>.</w:t>
      </w:r>
      <w:r>
        <w:rPr>
          <w:rFonts w:hint="eastAsia"/>
          <w:b/>
          <w:lang w:val="en-US" w:eastAsia="zh-CN"/>
        </w:rPr>
        <w:t xml:space="preserve"> </w:t>
      </w:r>
    </w:p>
    <w:p>
      <w:pPr>
        <w:rPr>
          <w:rFonts w:hint="default"/>
          <w:b w:val="0"/>
          <w:bCs w:val="0"/>
          <w:lang w:val="en-US" w:eastAsia="zh-CN"/>
        </w:rPr>
      </w:pPr>
      <w:r>
        <w:rPr>
          <w:rFonts w:hint="eastAsia"/>
          <w:b/>
          <w:lang w:val="en-US"/>
        </w:rPr>
        <w:t xml:space="preserve">Proposal </w:t>
      </w:r>
      <w:r>
        <w:rPr>
          <w:rFonts w:hint="eastAsia"/>
          <w:b/>
          <w:lang w:val="en-US" w:eastAsia="zh-CN"/>
        </w:rPr>
        <w:t>7</w:t>
      </w:r>
      <w:r>
        <w:rPr>
          <w:rFonts w:hint="eastAsia"/>
          <w:b/>
          <w:lang w:val="en-US"/>
        </w:rPr>
        <w:t xml:space="preserve">: </w:t>
      </w:r>
      <w:r>
        <w:rPr>
          <w:rFonts w:hint="eastAsia"/>
          <w:b/>
          <w:bCs/>
        </w:rPr>
        <w:t>RAN</w:t>
      </w:r>
      <w:r>
        <w:rPr>
          <w:rFonts w:hint="eastAsia"/>
          <w:b/>
          <w:bCs/>
          <w:lang w:val="en-US" w:eastAsia="zh-CN"/>
        </w:rPr>
        <w:t xml:space="preserve">2 </w:t>
      </w:r>
      <w:r>
        <w:rPr>
          <w:rFonts w:hint="eastAsia"/>
          <w:b/>
          <w:bCs/>
        </w:rPr>
        <w:t xml:space="preserve">to consider whether slice priority is </w:t>
      </w:r>
      <w:bookmarkStart w:id="11" w:name="_GoBack"/>
      <w:bookmarkEnd w:id="11"/>
      <w:r>
        <w:rPr>
          <w:rFonts w:hint="eastAsia"/>
          <w:b/>
          <w:bCs/>
        </w:rPr>
        <w:t>decided by UE or</w:t>
      </w:r>
      <w:r>
        <w:rPr>
          <w:rFonts w:hint="eastAsia"/>
          <w:b/>
          <w:bCs/>
          <w:lang w:val="en-US"/>
        </w:rPr>
        <w:t xml:space="preserve"> by network.</w:t>
      </w:r>
    </w:p>
    <w:p>
      <w:r>
        <w:rPr>
          <w:rFonts w:hint="eastAsia"/>
          <w:b/>
          <w:bCs/>
          <w:lang w:val="en-US" w:eastAsia="zh-CN"/>
        </w:rPr>
        <w:t>Proposal 8: The cell reselection priority per slice should only include the preferred frequencies which support the slice to avoid UE selecting a cell not support any slice.</w:t>
      </w:r>
    </w:p>
    <w:p>
      <w:pPr>
        <w:pStyle w:val="2"/>
      </w:pPr>
      <w:r>
        <w:rPr>
          <w:rFonts w:hint="eastAsia"/>
        </w:rPr>
        <w:t>References</w:t>
      </w:r>
    </w:p>
    <w:bookmarkEnd w:id="0"/>
    <w:p>
      <w:pPr>
        <w:pStyle w:val="29"/>
        <w:numPr>
          <w:ilvl w:val="0"/>
          <w:numId w:val="6"/>
        </w:numPr>
        <w:snapToGrid w:val="0"/>
        <w:spacing w:before="0" w:afterLines="50"/>
        <w:rPr>
          <w:rFonts w:ascii="Times New Roman" w:hAnsi="Times New Roman"/>
          <w:szCs w:val="22"/>
          <w:highlight w:val="none"/>
        </w:rPr>
      </w:pPr>
      <w:r>
        <w:rPr>
          <w:rFonts w:hint="eastAsia" w:ascii="Times New Roman" w:hAnsi="Times New Roman"/>
          <w:szCs w:val="22"/>
          <w:highlight w:val="none"/>
        </w:rPr>
        <w:t xml:space="preserve">SP-210222 </w:t>
      </w:r>
      <w:r>
        <w:rPr>
          <w:rFonts w:hint="eastAsia" w:ascii="Times New Roman" w:hAnsi="Times New Roman" w:eastAsia="宋体"/>
          <w:szCs w:val="22"/>
          <w:highlight w:val="none"/>
          <w:lang w:val="en-US" w:eastAsia="zh-CN"/>
        </w:rPr>
        <w:t xml:space="preserve"> </w:t>
      </w:r>
      <w:r>
        <w:rPr>
          <w:rFonts w:hint="eastAsia" w:ascii="Times New Roman" w:hAnsi="Times New Roman"/>
          <w:szCs w:val="22"/>
          <w:highlight w:val="none"/>
        </w:rPr>
        <w:t>S2-2101130 Update on eNS_Ph2 WID</w:t>
      </w:r>
    </w:p>
    <w:p>
      <w:pPr>
        <w:pStyle w:val="29"/>
        <w:numPr>
          <w:ilvl w:val="0"/>
          <w:numId w:val="6"/>
        </w:numPr>
        <w:snapToGrid w:val="0"/>
        <w:spacing w:before="0" w:afterLines="50"/>
        <w:rPr>
          <w:rFonts w:hint="eastAsia" w:ascii="Times New Roman" w:hAnsi="Times New Roman"/>
          <w:szCs w:val="22"/>
          <w:highlight w:val="none"/>
        </w:rPr>
      </w:pPr>
      <w:r>
        <w:rPr>
          <w:rFonts w:hint="eastAsia" w:ascii="Times New Roman" w:hAnsi="Times New Roman"/>
          <w:szCs w:val="22"/>
          <w:highlight w:val="none"/>
        </w:rPr>
        <w:t>RAN2-113e LTE DCCA Mobility RAN slicing and Multi-SIM (Tero)_2021_02_05_EOM</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F335D7"/>
    <w:multiLevelType w:val="singleLevel"/>
    <w:tmpl w:val="8CF335D7"/>
    <w:lvl w:ilvl="0" w:tentative="0">
      <w:start w:val="1"/>
      <w:numFmt w:val="upperLetter"/>
      <w:suff w:val="space"/>
      <w:lvlText w:val="%1."/>
      <w:lvlJc w:val="left"/>
    </w:lvl>
  </w:abstractNum>
  <w:abstractNum w:abstractNumId="1">
    <w:nsid w:val="C8EEF383"/>
    <w:multiLevelType w:val="singleLevel"/>
    <w:tmpl w:val="C8EEF383"/>
    <w:lvl w:ilvl="0" w:tentative="0">
      <w:start w:val="1"/>
      <w:numFmt w:val="lowerLetter"/>
      <w:lvlText w:val="%1."/>
      <w:lvlJc w:val="left"/>
      <w:pPr>
        <w:ind w:left="425" w:hanging="425"/>
      </w:pPr>
      <w:rPr>
        <w:rFonts w:hint="default"/>
      </w:rPr>
    </w:lvl>
  </w:abstractNum>
  <w:abstractNum w:abstractNumId="2">
    <w:nsid w:val="E2198D65"/>
    <w:multiLevelType w:val="singleLevel"/>
    <w:tmpl w:val="E2198D65"/>
    <w:lvl w:ilvl="0" w:tentative="0">
      <w:start w:val="1"/>
      <w:numFmt w:val="decimal"/>
      <w:suff w:val="space"/>
      <w:lvlText w:val="%1)"/>
      <w:lvlJc w:val="left"/>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46DC0"/>
    <w:multiLevelType w:val="multilevel"/>
    <w:tmpl w:val="70146DC0"/>
    <w:lvl w:ilvl="0" w:tentative="0">
      <w:start w:val="1"/>
      <w:numFmt w:val="bullet"/>
      <w:pStyle w:val="2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6E8C"/>
    <w:rsid w:val="001D277D"/>
    <w:rsid w:val="00460033"/>
    <w:rsid w:val="00460A65"/>
    <w:rsid w:val="00602B70"/>
    <w:rsid w:val="00744F70"/>
    <w:rsid w:val="00794B16"/>
    <w:rsid w:val="00794D77"/>
    <w:rsid w:val="007F3480"/>
    <w:rsid w:val="009218FF"/>
    <w:rsid w:val="00BB4A15"/>
    <w:rsid w:val="00DB69E3"/>
    <w:rsid w:val="00EE0823"/>
    <w:rsid w:val="00F916F7"/>
    <w:rsid w:val="012E7E25"/>
    <w:rsid w:val="0187375E"/>
    <w:rsid w:val="024156E4"/>
    <w:rsid w:val="025B2144"/>
    <w:rsid w:val="038601C2"/>
    <w:rsid w:val="044A10B2"/>
    <w:rsid w:val="04EF4009"/>
    <w:rsid w:val="05302518"/>
    <w:rsid w:val="05EE1B76"/>
    <w:rsid w:val="063460A2"/>
    <w:rsid w:val="063860DF"/>
    <w:rsid w:val="07625819"/>
    <w:rsid w:val="07A84C38"/>
    <w:rsid w:val="083A294B"/>
    <w:rsid w:val="086C19EB"/>
    <w:rsid w:val="09B27AD5"/>
    <w:rsid w:val="0A217385"/>
    <w:rsid w:val="0AB86479"/>
    <w:rsid w:val="0AE800F4"/>
    <w:rsid w:val="0CB6658F"/>
    <w:rsid w:val="0D69645A"/>
    <w:rsid w:val="0EE61DA0"/>
    <w:rsid w:val="0F503698"/>
    <w:rsid w:val="108A44E2"/>
    <w:rsid w:val="12FA1E1A"/>
    <w:rsid w:val="13D47BD5"/>
    <w:rsid w:val="13E742C9"/>
    <w:rsid w:val="1417745B"/>
    <w:rsid w:val="14F04683"/>
    <w:rsid w:val="16EB2C6F"/>
    <w:rsid w:val="16EE5B88"/>
    <w:rsid w:val="174A2F40"/>
    <w:rsid w:val="176B4702"/>
    <w:rsid w:val="196F5A46"/>
    <w:rsid w:val="19D63B7E"/>
    <w:rsid w:val="1AAF610E"/>
    <w:rsid w:val="1B5C6C37"/>
    <w:rsid w:val="1C914B33"/>
    <w:rsid w:val="1E501216"/>
    <w:rsid w:val="1E7F030B"/>
    <w:rsid w:val="1E8E3777"/>
    <w:rsid w:val="203D2241"/>
    <w:rsid w:val="211366C4"/>
    <w:rsid w:val="21884C37"/>
    <w:rsid w:val="221A2628"/>
    <w:rsid w:val="226C7A81"/>
    <w:rsid w:val="24314715"/>
    <w:rsid w:val="24352CFF"/>
    <w:rsid w:val="246D3857"/>
    <w:rsid w:val="24F92B7B"/>
    <w:rsid w:val="27D76868"/>
    <w:rsid w:val="28E578AB"/>
    <w:rsid w:val="2AF916B3"/>
    <w:rsid w:val="2C933BEA"/>
    <w:rsid w:val="2EC87626"/>
    <w:rsid w:val="2FF27204"/>
    <w:rsid w:val="31B77732"/>
    <w:rsid w:val="320C23FE"/>
    <w:rsid w:val="32FB59F7"/>
    <w:rsid w:val="33D32B6E"/>
    <w:rsid w:val="3489342E"/>
    <w:rsid w:val="352166D7"/>
    <w:rsid w:val="35DE70A6"/>
    <w:rsid w:val="370D72ED"/>
    <w:rsid w:val="377970D3"/>
    <w:rsid w:val="38D76C83"/>
    <w:rsid w:val="392532A2"/>
    <w:rsid w:val="39A32D77"/>
    <w:rsid w:val="3A3C5FEF"/>
    <w:rsid w:val="3B2130EC"/>
    <w:rsid w:val="3CB5034A"/>
    <w:rsid w:val="3CEC2875"/>
    <w:rsid w:val="3E0E5DDA"/>
    <w:rsid w:val="3E6C3DF6"/>
    <w:rsid w:val="3ED04B76"/>
    <w:rsid w:val="3F2F10EA"/>
    <w:rsid w:val="3FE039CE"/>
    <w:rsid w:val="41513D89"/>
    <w:rsid w:val="41684CD2"/>
    <w:rsid w:val="43E96A6D"/>
    <w:rsid w:val="44336599"/>
    <w:rsid w:val="447B3164"/>
    <w:rsid w:val="454145AB"/>
    <w:rsid w:val="456F29FC"/>
    <w:rsid w:val="45DE2C51"/>
    <w:rsid w:val="46DB0DE0"/>
    <w:rsid w:val="46FE182C"/>
    <w:rsid w:val="47DA0D45"/>
    <w:rsid w:val="48137E21"/>
    <w:rsid w:val="481B74F3"/>
    <w:rsid w:val="49956063"/>
    <w:rsid w:val="4A6418BA"/>
    <w:rsid w:val="4B8C18E2"/>
    <w:rsid w:val="4DE57A8F"/>
    <w:rsid w:val="4F4E568B"/>
    <w:rsid w:val="4F7A3CB3"/>
    <w:rsid w:val="4FF02181"/>
    <w:rsid w:val="51D514A3"/>
    <w:rsid w:val="52A851D0"/>
    <w:rsid w:val="54E872A0"/>
    <w:rsid w:val="57251C76"/>
    <w:rsid w:val="587A1A34"/>
    <w:rsid w:val="5A374533"/>
    <w:rsid w:val="5A8A0287"/>
    <w:rsid w:val="5AB01E77"/>
    <w:rsid w:val="5B6443AE"/>
    <w:rsid w:val="5C5C52D2"/>
    <w:rsid w:val="5CC05D3D"/>
    <w:rsid w:val="5D2B0DC5"/>
    <w:rsid w:val="5E13132F"/>
    <w:rsid w:val="5E510D05"/>
    <w:rsid w:val="5E7B7F24"/>
    <w:rsid w:val="60E20F5F"/>
    <w:rsid w:val="613702A6"/>
    <w:rsid w:val="621C2361"/>
    <w:rsid w:val="631E5F28"/>
    <w:rsid w:val="642A1EFC"/>
    <w:rsid w:val="6577244F"/>
    <w:rsid w:val="65DE0C96"/>
    <w:rsid w:val="66E913EA"/>
    <w:rsid w:val="66EE66A5"/>
    <w:rsid w:val="67A80B6D"/>
    <w:rsid w:val="67AD3A34"/>
    <w:rsid w:val="67BF6A9E"/>
    <w:rsid w:val="68136460"/>
    <w:rsid w:val="686A42E3"/>
    <w:rsid w:val="689B16A8"/>
    <w:rsid w:val="6981408F"/>
    <w:rsid w:val="698C1CD3"/>
    <w:rsid w:val="6C1F4C85"/>
    <w:rsid w:val="6CFE49DE"/>
    <w:rsid w:val="6D0B7A83"/>
    <w:rsid w:val="6DC20E75"/>
    <w:rsid w:val="70B0093A"/>
    <w:rsid w:val="71946BD2"/>
    <w:rsid w:val="71B01A1C"/>
    <w:rsid w:val="71B451BA"/>
    <w:rsid w:val="728B4884"/>
    <w:rsid w:val="729C6528"/>
    <w:rsid w:val="72B449C0"/>
    <w:rsid w:val="739B5702"/>
    <w:rsid w:val="73FE66A2"/>
    <w:rsid w:val="75104A43"/>
    <w:rsid w:val="76637B83"/>
    <w:rsid w:val="77474B64"/>
    <w:rsid w:val="776D663B"/>
    <w:rsid w:val="79B632FE"/>
    <w:rsid w:val="79E36DAB"/>
    <w:rsid w:val="7BBB131D"/>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link w:val="23"/>
    <w:qFormat/>
    <w:uiPriority w:val="0"/>
  </w:style>
  <w:style w:type="paragraph" w:styleId="5">
    <w:name w:val="Body Text"/>
    <w:basedOn w:val="1"/>
    <w:qFormat/>
    <w:uiPriority w:val="0"/>
    <w:rPr>
      <w:rFonts w:eastAsia="MS Mincho"/>
    </w:rPr>
  </w:style>
  <w:style w:type="paragraph" w:styleId="6">
    <w:name w:val="Balloon Text"/>
    <w:basedOn w:val="1"/>
    <w:link w:val="25"/>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4"/>
    <w:next w:val="4"/>
    <w:link w:val="24"/>
    <w:qFormat/>
    <w:uiPriority w:val="0"/>
    <w:pPr>
      <w:jc w:val="left"/>
    </w:pPr>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954F72"/>
      <w:u w:val="single"/>
    </w:rPr>
  </w:style>
  <w:style w:type="character" w:styleId="17">
    <w:name w:val="Hyperlink"/>
    <w:qFormat/>
    <w:uiPriority w:val="0"/>
    <w:rPr>
      <w:color w:val="0000FF"/>
      <w:u w:val="single"/>
    </w:rPr>
  </w:style>
  <w:style w:type="character" w:styleId="18">
    <w:name w:val="annotation reference"/>
    <w:qFormat/>
    <w:uiPriority w:val="0"/>
    <w:rPr>
      <w:sz w:val="16"/>
      <w:szCs w:val="16"/>
    </w:rPr>
  </w:style>
  <w:style w:type="paragraph" w:customStyle="1" w:styleId="19">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0">
    <w:name w:val="apple-converted-space"/>
    <w:basedOn w:val="13"/>
    <w:qFormat/>
    <w:uiPriority w:val="0"/>
  </w:style>
  <w:style w:type="paragraph" w:customStyle="1" w:styleId="21">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2">
    <w:name w:val="List Paragraph"/>
    <w:basedOn w:val="1"/>
    <w:qFormat/>
    <w:uiPriority w:val="34"/>
    <w:pPr>
      <w:ind w:left="720"/>
      <w:contextualSpacing/>
    </w:pPr>
  </w:style>
  <w:style w:type="character" w:customStyle="1" w:styleId="23">
    <w:name w:val="批注文字 字符"/>
    <w:basedOn w:val="13"/>
    <w:link w:val="4"/>
    <w:qFormat/>
    <w:uiPriority w:val="0"/>
    <w:rPr>
      <w:sz w:val="22"/>
      <w:lang w:val="en-GB"/>
    </w:rPr>
  </w:style>
  <w:style w:type="character" w:customStyle="1" w:styleId="24">
    <w:name w:val="批注主题 字符"/>
    <w:basedOn w:val="23"/>
    <w:link w:val="10"/>
    <w:qFormat/>
    <w:uiPriority w:val="0"/>
    <w:rPr>
      <w:b/>
      <w:bCs/>
      <w:sz w:val="22"/>
      <w:lang w:val="en-GB"/>
    </w:rPr>
  </w:style>
  <w:style w:type="character" w:customStyle="1" w:styleId="25">
    <w:name w:val="批注框文本 字符"/>
    <w:basedOn w:val="13"/>
    <w:link w:val="6"/>
    <w:qFormat/>
    <w:uiPriority w:val="0"/>
    <w:rPr>
      <w:sz w:val="18"/>
      <w:szCs w:val="18"/>
      <w:lang w:val="en-GB"/>
    </w:rPr>
  </w:style>
  <w:style w:type="paragraph" w:customStyle="1" w:styleId="26">
    <w:name w:val="Agreement"/>
    <w:basedOn w:val="1"/>
    <w:next w:val="19"/>
    <w:qFormat/>
    <w:uiPriority w:val="0"/>
    <w:pPr>
      <w:numPr>
        <w:ilvl w:val="0"/>
        <w:numId w:val="2"/>
      </w:numPr>
      <w:spacing w:before="60"/>
    </w:pPr>
    <w:rPr>
      <w:rFonts w:ascii="Arial" w:hAnsi="Arial" w:eastAsia="MS Mincho"/>
      <w:b/>
      <w:lang w:eastAsia="en-GB"/>
    </w:rPr>
  </w:style>
  <w:style w:type="character" w:customStyle="1" w:styleId="27">
    <w:name w:val="emailstyle16"/>
    <w:basedOn w:val="13"/>
    <w:qFormat/>
    <w:uiPriority w:val="0"/>
    <w:rPr>
      <w:rFonts w:hint="eastAsia" w:ascii="等线" w:hAnsi="等线" w:eastAsia="等线" w:cs="Times New Roman"/>
      <w:color w:val="auto"/>
      <w:sz w:val="21"/>
      <w:szCs w:val="22"/>
    </w:rPr>
  </w:style>
  <w:style w:type="character" w:customStyle="1" w:styleId="28">
    <w:name w:val="emailstyle15"/>
    <w:basedOn w:val="13"/>
    <w:qFormat/>
    <w:uiPriority w:val="0"/>
    <w:rPr>
      <w:rFonts w:hint="eastAsia" w:ascii="等线" w:hAnsi="等线" w:eastAsia="等线" w:cs="Times New Roman"/>
      <w:color w:val="auto"/>
      <w:sz w:val="21"/>
      <w:szCs w:val="22"/>
    </w:rPr>
  </w:style>
  <w:style w:type="paragraph" w:customStyle="1" w:styleId="29">
    <w:name w:val="Doc-title"/>
    <w:basedOn w:val="1"/>
    <w:next w:val="19"/>
    <w:qFormat/>
    <w:uiPriority w:val="0"/>
    <w:pPr>
      <w:spacing w:before="60"/>
      <w:ind w:left="1259" w:hanging="1259"/>
    </w:pPr>
    <w:rPr>
      <w:rFonts w:ascii="Arial" w:hAnsi="Arial" w:eastAsia="MS Mincho"/>
      <w:lang w:eastAsia="en-GB"/>
    </w:rPr>
  </w:style>
  <w:style w:type="paragraph" w:customStyle="1" w:styleId="30">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1792</Words>
  <Characters>10217</Characters>
  <Lines>85</Lines>
  <Paragraphs>23</Paragraphs>
  <TotalTime>7</TotalTime>
  <ScaleCrop>false</ScaleCrop>
  <LinksUpToDate>false</LinksUpToDate>
  <CharactersWithSpaces>11986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2021-01-11T07:53:00Z</dcterms:created>
  <dc:creator>xiaomi-Liuxiaofei</dc:creator>
  <cp:lastModifiedBy>Liuxiaofei-xiaomi</cp:lastModifiedBy>
  <dcterms:modified xsi:type="dcterms:W3CDTF">2021-03-31T09:20:31Z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6CA592FFAC954A8F88D4BEC44CDDB69F</vt:lpwstr>
  </property>
</Properties>
</file>